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1C" w:rsidRPr="00B073B0" w:rsidRDefault="004C1909" w:rsidP="0062041C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="0062041C"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62041C" w:rsidRPr="00B073B0" w:rsidRDefault="0062041C" w:rsidP="006204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73B0">
        <w:rPr>
          <w:rFonts w:ascii="Times New Roman" w:hAnsi="Times New Roman" w:cs="Times New Roman"/>
          <w:b/>
          <w:sz w:val="28"/>
          <w:szCs w:val="28"/>
        </w:rPr>
        <w:t xml:space="preserve">ЛОТ №1 </w:t>
      </w: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Pr="00B073B0">
        <w:rPr>
          <w:rFonts w:ascii="Times New Roman" w:hAnsi="Times New Roman" w:cs="Times New Roman"/>
          <w:sz w:val="28"/>
          <w:szCs w:val="28"/>
          <w:lang w:eastAsia="ar-SA"/>
        </w:rPr>
        <w:t xml:space="preserve">Поставка </w:t>
      </w:r>
      <w:r w:rsidR="00594257">
        <w:rPr>
          <w:rFonts w:ascii="Times New Roman" w:hAnsi="Times New Roman" w:cs="Times New Roman"/>
          <w:sz w:val="28"/>
          <w:szCs w:val="28"/>
          <w:lang w:eastAsia="ar-SA"/>
        </w:rPr>
        <w:t xml:space="preserve">расходного материала </w:t>
      </w:r>
    </w:p>
    <w:p w:rsidR="0062041C" w:rsidRPr="00B073B0" w:rsidRDefault="004C1909" w:rsidP="0062041C">
      <w:pPr>
        <w:tabs>
          <w:tab w:val="left" w:pos="567"/>
        </w:tabs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нужд</w:t>
      </w:r>
      <w:r w:rsidRPr="004C1909">
        <w:t xml:space="preserve"> </w:t>
      </w:r>
      <w:r w:rsidRPr="004C1909">
        <w:rPr>
          <w:rFonts w:ascii="Times New Roman" w:hAnsi="Times New Roman" w:cs="Times New Roman"/>
          <w:sz w:val="28"/>
          <w:szCs w:val="28"/>
        </w:rPr>
        <w:t>травматолог</w:t>
      </w:r>
      <w:proofErr w:type="gramStart"/>
      <w:r w:rsidRPr="004C190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4C1909" w:rsidRDefault="004C1909" w:rsidP="004C19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D80C0F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4C1909" w:rsidRDefault="004C1909" w:rsidP="004C19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1909" w:rsidRPr="00D80C0F" w:rsidRDefault="004C1909" w:rsidP="004C19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77AEB">
        <w:rPr>
          <w:rFonts w:ascii="Times New Roman" w:hAnsi="Times New Roman"/>
          <w:b/>
          <w:sz w:val="24"/>
          <w:szCs w:val="24"/>
        </w:rPr>
        <w:t>ПРИМЕЧАНИЕ: В случае</w:t>
      </w:r>
      <w:proofErr w:type="gramStart"/>
      <w:r w:rsidRPr="00C77AEB">
        <w:rPr>
          <w:rFonts w:ascii="Times New Roman" w:hAnsi="Times New Roman"/>
          <w:b/>
          <w:sz w:val="24"/>
          <w:szCs w:val="24"/>
        </w:rPr>
        <w:t>,</w:t>
      </w:r>
      <w:proofErr w:type="gramEnd"/>
      <w:r w:rsidRPr="00C77AEB">
        <w:rPr>
          <w:rFonts w:ascii="Times New Roman" w:hAnsi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4C1909" w:rsidRDefault="004C1909" w:rsidP="004C190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4C1909" w:rsidRPr="004C1909" w:rsidRDefault="004C1909" w:rsidP="004C190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Theme="minorHAnsi" w:hAnsi="Times New Roman" w:cstheme="minorBidi"/>
          <w:b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b/>
          <w:sz w:val="24"/>
          <w:szCs w:val="24"/>
        </w:rPr>
        <w:t>Общие требования к поставляемому Товару:</w:t>
      </w:r>
    </w:p>
    <w:p w:rsidR="004C1909" w:rsidRPr="004C1909" w:rsidRDefault="004C1909" w:rsidP="004C190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1) При поставке весь Товар должен сопровождаться документами производителя - регистрационным удостоверением и сертификатом соответствия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4C1909" w:rsidRPr="004C1909" w:rsidRDefault="004C1909" w:rsidP="004C190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2) 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4C1909" w:rsidRPr="004C1909" w:rsidRDefault="004C1909" w:rsidP="004C190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3) 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4C1909" w:rsidRPr="004C1909" w:rsidRDefault="004C1909" w:rsidP="004C190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C1909">
        <w:rPr>
          <w:rFonts w:ascii="Times New Roman" w:eastAsiaTheme="minorHAnsi" w:hAnsi="Times New Roman" w:cstheme="minorBidi"/>
          <w:sz w:val="24"/>
          <w:szCs w:val="24"/>
        </w:rPr>
        <w:t>4) Товар должен быть разрешен к применению на территории Российской Федерации и соответствовать стандартам качества, установленным для данного вида Товара.</w:t>
      </w:r>
    </w:p>
    <w:p w:rsidR="004C1909" w:rsidRPr="004C1909" w:rsidRDefault="004C1909" w:rsidP="004C1909">
      <w:pPr>
        <w:tabs>
          <w:tab w:val="left" w:pos="851"/>
        </w:tabs>
        <w:spacing w:after="0" w:line="240" w:lineRule="auto"/>
        <w:ind w:left="786"/>
        <w:contextualSpacing/>
        <w:rPr>
          <w:rFonts w:ascii="Times New Roman" w:hAnsi="Times New Roman"/>
          <w:sz w:val="24"/>
          <w:szCs w:val="24"/>
        </w:rPr>
      </w:pPr>
    </w:p>
    <w:p w:rsidR="004C1909" w:rsidRPr="00044FFA" w:rsidRDefault="004C1909" w:rsidP="004C1909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4F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ЛОТ №1 </w:t>
      </w:r>
      <w:r w:rsidRPr="004C19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Поставка расходного материала для нужд травматолог</w:t>
      </w:r>
      <w:proofErr w:type="gramStart"/>
      <w:r w:rsidRPr="004C19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ии ООО</w:t>
      </w:r>
      <w:proofErr w:type="gramEnd"/>
      <w:r w:rsidRPr="004C19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 w:rsidRPr="004C19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4C19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2041C" w:rsidRPr="00B073B0" w:rsidRDefault="0062041C" w:rsidP="0062041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10"/>
        <w:gridCol w:w="2809"/>
        <w:gridCol w:w="716"/>
        <w:gridCol w:w="738"/>
        <w:gridCol w:w="10268"/>
      </w:tblGrid>
      <w:tr w:rsidR="0062041C" w:rsidRPr="00B073B0" w:rsidTr="00735D77">
        <w:trPr>
          <w:trHeight w:val="950"/>
        </w:trPr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2041C" w:rsidRPr="00EC1F14" w:rsidRDefault="0062041C" w:rsidP="0073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2041C" w:rsidRPr="00EC1F14" w:rsidRDefault="0062041C" w:rsidP="0073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2041C" w:rsidRPr="00EC1F14" w:rsidRDefault="0062041C" w:rsidP="0073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2041C" w:rsidRPr="00EC1F14" w:rsidRDefault="0062041C" w:rsidP="0073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102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2041C" w:rsidRPr="00EC1F14" w:rsidRDefault="0062041C" w:rsidP="0073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62041C" w:rsidRPr="00B073B0" w:rsidTr="00735D77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41C" w:rsidRPr="0081090E" w:rsidRDefault="0062041C" w:rsidP="0073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41C" w:rsidRPr="0081090E" w:rsidRDefault="0062041C" w:rsidP="00735D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Комплект передней крестообразной связки</w:t>
            </w:r>
            <w:bookmarkStart w:id="0" w:name="_GoBack"/>
            <w:bookmarkEnd w:id="0"/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41C" w:rsidRPr="0081090E" w:rsidRDefault="00B17393" w:rsidP="00735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41C" w:rsidRPr="0081090E" w:rsidRDefault="0062041C" w:rsidP="00735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41C" w:rsidRPr="0081090E" w:rsidRDefault="0062041C" w:rsidP="00735D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 состав комплекта должны входить:</w:t>
            </w:r>
          </w:p>
          <w:p w:rsidR="0062041C" w:rsidRPr="0081090E" w:rsidRDefault="0062041C" w:rsidP="00735D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Фиксатор реконструктивный  - 1шт.</w:t>
            </w:r>
          </w:p>
          <w:p w:rsidR="0062041C" w:rsidRPr="0081090E" w:rsidRDefault="0062041C" w:rsidP="00735D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анкерный большеберцовый - 1шт.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Фиксатор реконструктивный должен  быть изготовлен из сплава титана, разрешенный для имплантации. Должен быть предназначен для бедренной фиксации  сухожильного трансплантата при пластике крестообразных связок. Должен представлять собой пластину с отверстиями, расположенными линейно. Через 2 отверстия в середине фиксатора должна проходить петля, а через остальные отверстия должны проходить нити для протягивания и навигации фиксатора. Количество отверстий должно быть не менее 4. Количество петель должно быть не более 1.Количество нитей должно быть не менее 2 нитей для вертикальной и горизонтальной навигации фиксатора в бедренном канале и на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кортикале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бедра.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Типоразмерный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ряд  должен быть не менее 8 типоразмеров петли в пределах</w:t>
            </w:r>
            <w:r w:rsidRPr="0081090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от 15 до 50 мм</w:t>
            </w:r>
          </w:p>
          <w:p w:rsidR="0062041C" w:rsidRPr="0081090E" w:rsidRDefault="0062041C" w:rsidP="00735D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анкерный большеберцовый должен быть изготовлен из биоинертного пластика.</w:t>
            </w:r>
          </w:p>
          <w:p w:rsidR="006C3B37" w:rsidRPr="000817FF" w:rsidRDefault="0062041C" w:rsidP="00735D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Должен быть предназначен для фиксации  сухожильного и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костноосухожильного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трансплантата при пластике крестообразных связок.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Типоразмерный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ряд с должен быть не менее 7 типоразмеров по диаметру в пределах от 6 до 12мм, каждому диаметру соответствует не более 4 типоразмеров по длине в пределах от 20 до 35мм. Шлиц должен быть не менее 1,2 мм, крестообразный, по всей длине винта.</w:t>
            </w:r>
          </w:p>
        </w:tc>
      </w:tr>
    </w:tbl>
    <w:p w:rsidR="0062041C" w:rsidRDefault="0062041C" w:rsidP="0062041C"/>
    <w:p w:rsidR="003834F9" w:rsidRDefault="00DE1BF4"/>
    <w:sectPr w:rsidR="003834F9" w:rsidSect="00446796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41C"/>
    <w:rsid w:val="000817FF"/>
    <w:rsid w:val="000F06C1"/>
    <w:rsid w:val="001C0AB5"/>
    <w:rsid w:val="003C6004"/>
    <w:rsid w:val="004C1909"/>
    <w:rsid w:val="004D7575"/>
    <w:rsid w:val="00594257"/>
    <w:rsid w:val="0062041C"/>
    <w:rsid w:val="006C3B37"/>
    <w:rsid w:val="008919AE"/>
    <w:rsid w:val="00B17393"/>
    <w:rsid w:val="00C154CC"/>
    <w:rsid w:val="00DE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1909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semiHidden/>
    <w:unhideWhenUsed/>
    <w:rsid w:val="001C0AB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C0AB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C0AB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C0AB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C0AB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C0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0A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1909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semiHidden/>
    <w:unhideWhenUsed/>
    <w:rsid w:val="001C0AB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C0AB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C0AB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C0AB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C0AB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C0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0A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5</cp:revision>
  <dcterms:created xsi:type="dcterms:W3CDTF">2015-10-15T09:02:00Z</dcterms:created>
  <dcterms:modified xsi:type="dcterms:W3CDTF">2015-10-16T02:54:00Z</dcterms:modified>
</cp:coreProperties>
</file>